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B8298" w14:textId="77777777" w:rsidR="00753B23" w:rsidRPr="007632F2" w:rsidRDefault="00753B23" w:rsidP="00753B23">
      <w:pPr>
        <w:spacing w:after="0" w:line="240" w:lineRule="auto"/>
        <w:jc w:val="center"/>
        <w:rPr>
          <w:rFonts w:ascii="Times New Roman" w:hAnsi="Times New Roman" w:cs="Times New Roman"/>
          <w:b/>
          <w:sz w:val="24"/>
          <w:szCs w:val="24"/>
          <w:lang w:val="en-GB"/>
        </w:rPr>
      </w:pPr>
      <w:r w:rsidRPr="007632F2">
        <w:rPr>
          <w:rFonts w:ascii="Times New Roman" w:hAnsi="Times New Roman" w:cs="Times New Roman"/>
          <w:b/>
          <w:sz w:val="24"/>
          <w:szCs w:val="24"/>
          <w:lang w:val="en-GB"/>
        </w:rPr>
        <w:t>Bindu Urugodawatte</w:t>
      </w:r>
    </w:p>
    <w:p w14:paraId="201DCE66" w14:textId="77777777" w:rsidR="00753B23" w:rsidRDefault="00753B23" w:rsidP="00753B23">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BA Hons. (Peking), PGDip (Rotterdam), MA (Harvard)</w:t>
      </w:r>
    </w:p>
    <w:p w14:paraId="3283D5FA" w14:textId="77777777" w:rsidR="00753B23" w:rsidRDefault="00753B23" w:rsidP="00753B23">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Fulbright Scholar, Harvard Fellowship, Asian Fellow (Asian Scholarship Foundation)</w:t>
      </w:r>
    </w:p>
    <w:p w14:paraId="5DE248A0" w14:textId="69DC8E59" w:rsidR="00753B23" w:rsidRPr="000B4B5F" w:rsidRDefault="00A47C59" w:rsidP="00607BC3">
      <w:pPr>
        <w:spacing w:after="0" w:line="240" w:lineRule="auto"/>
        <w:jc w:val="both"/>
        <w:rPr>
          <w:rFonts w:ascii="Times New Roman" w:hAnsi="Times New Roman" w:cs="Times New Roman"/>
          <w:sz w:val="24"/>
          <w:lang w:val="en-GB"/>
        </w:rPr>
      </w:pPr>
      <w:r>
        <w:rPr>
          <w:rFonts w:ascii="Times New Roman" w:hAnsi="Times New Roman" w:cs="Times New Roman"/>
          <w:noProof/>
          <w:sz w:val="24"/>
          <w:lang w:bidi="ta-IN"/>
        </w:rPr>
        <w:drawing>
          <wp:anchor distT="0" distB="0" distL="114300" distR="114300" simplePos="0" relativeHeight="251658240" behindDoc="1" locked="0" layoutInCell="1" allowOverlap="1" wp14:anchorId="441FAD4E" wp14:editId="634D80C0">
            <wp:simplePos x="0" y="0"/>
            <wp:positionH relativeFrom="column">
              <wp:posOffset>0</wp:posOffset>
            </wp:positionH>
            <wp:positionV relativeFrom="paragraph">
              <wp:posOffset>-1905</wp:posOffset>
            </wp:positionV>
            <wp:extent cx="1283208" cy="2228088"/>
            <wp:effectExtent l="0" t="0" r="0" b="1270"/>
            <wp:wrapTight wrapText="bothSides">
              <wp:wrapPolygon edited="0">
                <wp:start x="0" y="0"/>
                <wp:lineTo x="0" y="21428"/>
                <wp:lineTo x="21172" y="21428"/>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du Profile Ph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3208" cy="2228088"/>
                    </a:xfrm>
                    <a:prstGeom prst="rect">
                      <a:avLst/>
                    </a:prstGeom>
                  </pic:spPr>
                </pic:pic>
              </a:graphicData>
            </a:graphic>
            <wp14:sizeRelH relativeFrom="page">
              <wp14:pctWidth>0</wp14:pctWidth>
            </wp14:sizeRelH>
            <wp14:sizeRelV relativeFrom="page">
              <wp14:pctHeight>0</wp14:pctHeight>
            </wp14:sizeRelV>
          </wp:anchor>
        </w:drawing>
      </w:r>
      <w:r w:rsidR="00607BC3">
        <w:rPr>
          <w:rFonts w:ascii="Times New Roman" w:hAnsi="Times New Roman" w:cs="Times New Roman"/>
          <w:sz w:val="24"/>
          <w:lang w:val="en-GB"/>
        </w:rPr>
        <w:t xml:space="preserve">Bindu Urugodawatte là Phó Giám đốc nghiên cứu tại trung tâm văn hóa SAARC. Bà là một nhà khảo cổ học, được đào tạo ở phương </w:t>
      </w:r>
      <w:r w:rsidR="00C11838">
        <w:rPr>
          <w:rFonts w:ascii="Times New Roman" w:hAnsi="Times New Roman" w:cs="Times New Roman"/>
          <w:sz w:val="24"/>
          <w:lang w:val="en-GB"/>
        </w:rPr>
        <w:t>Đ</w:t>
      </w:r>
      <w:r w:rsidR="00607BC3">
        <w:rPr>
          <w:rFonts w:ascii="Times New Roman" w:hAnsi="Times New Roman" w:cs="Times New Roman"/>
          <w:sz w:val="24"/>
          <w:lang w:val="en-GB"/>
        </w:rPr>
        <w:t>ông và phương Tây, từng thực hiện các nghiên cứu ở Nam, Trung và Đông Á</w:t>
      </w:r>
      <w:r w:rsidR="00753B23" w:rsidRPr="000B4B5F">
        <w:rPr>
          <w:rFonts w:ascii="Times New Roman" w:hAnsi="Times New Roman" w:cs="Times New Roman"/>
          <w:sz w:val="24"/>
          <w:lang w:val="en-GB"/>
        </w:rPr>
        <w:t>.</w:t>
      </w:r>
      <w:r w:rsidR="00607BC3">
        <w:rPr>
          <w:rFonts w:ascii="Times New Roman" w:hAnsi="Times New Roman" w:cs="Times New Roman"/>
          <w:sz w:val="24"/>
          <w:lang w:val="en-GB"/>
        </w:rPr>
        <w:t xml:space="preserve"> Bà quan tâm nghiên cứu đến các lĩnh vực như Khảo cổ học Phật giáo tại Sri Lanaka, Con đường tơ lụa, Khảo cổ học phật giáo khu vực Trung á và Trung Quốc. Hiện tại, bà đang thực hiện nghiên cứu bức </w:t>
      </w:r>
      <w:r w:rsidR="008C627B">
        <w:rPr>
          <w:rFonts w:ascii="Times New Roman" w:hAnsi="Times New Roman" w:cs="Times New Roman"/>
          <w:sz w:val="24"/>
          <w:lang w:val="en-GB"/>
        </w:rPr>
        <w:t>họa</w:t>
      </w:r>
      <w:r w:rsidR="00607BC3">
        <w:rPr>
          <w:rFonts w:ascii="Times New Roman" w:hAnsi="Times New Roman" w:cs="Times New Roman"/>
          <w:sz w:val="24"/>
          <w:lang w:val="en-GB"/>
        </w:rPr>
        <w:t xml:space="preserve"> về</w:t>
      </w:r>
      <w:r w:rsidR="008C627B">
        <w:rPr>
          <w:rFonts w:ascii="Times New Roman" w:hAnsi="Times New Roman" w:cs="Times New Roman"/>
          <w:sz w:val="24"/>
          <w:lang w:val="en-GB"/>
        </w:rPr>
        <w:t xml:space="preserve"> những</w:t>
      </w:r>
      <w:r w:rsidR="00607BC3">
        <w:rPr>
          <w:rFonts w:ascii="Times New Roman" w:hAnsi="Times New Roman" w:cs="Times New Roman"/>
          <w:sz w:val="24"/>
          <w:lang w:val="en-GB"/>
        </w:rPr>
        <w:t xml:space="preserve"> câu chuyện Jataka trên các hang đá dựng đứng ở Tân Cương, Trung Quốc</w:t>
      </w:r>
      <w:r w:rsidR="00753B23" w:rsidRPr="000B4B5F">
        <w:rPr>
          <w:rFonts w:ascii="Times New Roman" w:hAnsi="Times New Roman" w:cs="Times New Roman"/>
          <w:sz w:val="24"/>
          <w:lang w:val="en-GB"/>
        </w:rPr>
        <w:t xml:space="preserve">.  </w:t>
      </w:r>
      <w:r w:rsidR="008C627B">
        <w:rPr>
          <w:rFonts w:ascii="Times New Roman" w:hAnsi="Times New Roman" w:cs="Times New Roman"/>
          <w:sz w:val="24"/>
          <w:lang w:val="en-GB"/>
        </w:rPr>
        <w:t>Các nghiên cứu của bà được xuất bản trong</w:t>
      </w:r>
      <w:r w:rsidR="00C11838">
        <w:rPr>
          <w:rFonts w:ascii="Times New Roman" w:hAnsi="Times New Roman" w:cs="Times New Roman"/>
          <w:sz w:val="24"/>
          <w:lang w:val="en-GB"/>
        </w:rPr>
        <w:t xml:space="preserve"> nước</w:t>
      </w:r>
      <w:r w:rsidR="008C627B">
        <w:rPr>
          <w:rFonts w:ascii="Times New Roman" w:hAnsi="Times New Roman" w:cs="Times New Roman"/>
          <w:sz w:val="24"/>
          <w:lang w:val="en-GB"/>
        </w:rPr>
        <w:t xml:space="preserve"> và quốc tế. Bà đã tham gia diễn thuyết về các kết quả nghiên cứu của mình tại nhiều diễn đàn tại Mỹ, Châu Âu và Châu Á.</w:t>
      </w:r>
      <w:r w:rsidR="00753B23" w:rsidRPr="000B4B5F">
        <w:rPr>
          <w:rFonts w:ascii="Times New Roman" w:hAnsi="Times New Roman" w:cs="Times New Roman"/>
          <w:sz w:val="24"/>
          <w:lang w:val="en-GB"/>
        </w:rPr>
        <w:t xml:space="preserve"> </w:t>
      </w:r>
      <w:r w:rsidR="008C627B">
        <w:rPr>
          <w:rFonts w:ascii="Times New Roman" w:hAnsi="Times New Roman" w:cs="Times New Roman"/>
          <w:sz w:val="24"/>
          <w:lang w:val="en-GB"/>
        </w:rPr>
        <w:t xml:space="preserve">Ngoài ra, bà phụ trách biên tập cho nhiều </w:t>
      </w:r>
      <w:r w:rsidR="00C11838">
        <w:rPr>
          <w:rFonts w:ascii="Times New Roman" w:hAnsi="Times New Roman" w:cs="Times New Roman"/>
          <w:sz w:val="24"/>
          <w:lang w:val="en-GB"/>
        </w:rPr>
        <w:t>bài viết</w:t>
      </w:r>
      <w:r w:rsidR="008C627B">
        <w:rPr>
          <w:rFonts w:ascii="Times New Roman" w:hAnsi="Times New Roman" w:cs="Times New Roman"/>
          <w:sz w:val="24"/>
          <w:lang w:val="en-GB"/>
        </w:rPr>
        <w:t xml:space="preserve"> </w:t>
      </w:r>
      <w:r w:rsidR="00C11838">
        <w:rPr>
          <w:rFonts w:ascii="Times New Roman" w:hAnsi="Times New Roman" w:cs="Times New Roman"/>
          <w:sz w:val="24"/>
          <w:lang w:val="en-GB"/>
        </w:rPr>
        <w:t>tại</w:t>
      </w:r>
      <w:r w:rsidR="008C627B">
        <w:rPr>
          <w:rFonts w:ascii="Times New Roman" w:hAnsi="Times New Roman" w:cs="Times New Roman"/>
          <w:sz w:val="24"/>
          <w:lang w:val="en-GB"/>
        </w:rPr>
        <w:t xml:space="preserve"> Trung tâm Văn hóa SAARC và các tác phẩm gần đây của bà, với vai trò đồng thời là tác giả và biên tập có thể kể đến như Tạp chí nghệ thuật SAARC, Con đường văn hóa Hindu: Kỉ niệm truyền thống bất tận – các vị thần, Những người hành hương và cầu nguyện, </w:t>
      </w:r>
      <w:r w:rsidR="009E2EB3">
        <w:rPr>
          <w:rFonts w:ascii="Times New Roman" w:hAnsi="Times New Roman" w:cs="Times New Roman"/>
          <w:sz w:val="24"/>
          <w:lang w:val="en-GB"/>
        </w:rPr>
        <w:t xml:space="preserve">Những ngôi đền và lời giáo huấn, Sách về khái niệm, </w:t>
      </w:r>
      <w:r w:rsidR="00753B23">
        <w:rPr>
          <w:rFonts w:ascii="Times New Roman" w:hAnsi="Times New Roman" w:cs="Times New Roman"/>
          <w:sz w:val="24"/>
          <w:lang w:val="en-GB"/>
        </w:rPr>
        <w:t xml:space="preserve"> </w:t>
      </w:r>
      <w:r w:rsidR="009E2EB3">
        <w:rPr>
          <w:rFonts w:ascii="Times New Roman" w:hAnsi="Times New Roman" w:cs="Times New Roman"/>
          <w:sz w:val="24"/>
          <w:lang w:val="en-GB"/>
        </w:rPr>
        <w:t>Nghệ thuật và kiến trúc Phật giáo và các trung tâm cầu nguyện và hành hương phật giáo  trong Phật giáo Sri Lanka, v..v..</w:t>
      </w:r>
      <w:r w:rsidR="00753B23">
        <w:rPr>
          <w:rFonts w:ascii="Times New Roman" w:hAnsi="Times New Roman" w:cs="Times New Roman"/>
          <w:sz w:val="24"/>
          <w:lang w:val="en-GB"/>
        </w:rPr>
        <w:t xml:space="preserve"> </w:t>
      </w:r>
      <w:r w:rsidR="009E2EB3">
        <w:rPr>
          <w:rFonts w:ascii="Times New Roman" w:hAnsi="Times New Roman" w:cs="Times New Roman"/>
          <w:sz w:val="24"/>
          <w:lang w:val="en-GB"/>
        </w:rPr>
        <w:t>Phật giáo ở Trung Á trong 2600</w:t>
      </w:r>
      <w:r w:rsidR="005613D5">
        <w:rPr>
          <w:rFonts w:ascii="Times New Roman" w:hAnsi="Times New Roman" w:cs="Times New Roman"/>
          <w:sz w:val="24"/>
          <w:lang w:val="en-GB"/>
        </w:rPr>
        <w:t xml:space="preserve"> năm</w:t>
      </w:r>
      <w:r w:rsidR="009E2EB3">
        <w:rPr>
          <w:rFonts w:ascii="Times New Roman" w:hAnsi="Times New Roman" w:cs="Times New Roman"/>
          <w:sz w:val="24"/>
          <w:lang w:val="en-GB"/>
        </w:rPr>
        <w:t xml:space="preserve"> </w:t>
      </w:r>
      <w:r w:rsidR="00753B23" w:rsidRPr="00425B6A">
        <w:rPr>
          <w:rFonts w:ascii="Times New Roman" w:hAnsi="Times New Roman" w:cs="Times New Roman"/>
          <w:iCs/>
          <w:sz w:val="24"/>
          <w:lang w:val="en-GB"/>
        </w:rPr>
        <w:t>Sambuddhatva</w:t>
      </w:r>
      <w:r w:rsidR="00425B6A">
        <w:rPr>
          <w:rFonts w:ascii="Times New Roman" w:hAnsi="Times New Roman" w:cs="Times New Roman"/>
          <w:i/>
          <w:sz w:val="24"/>
          <w:lang w:val="en-GB"/>
        </w:rPr>
        <w:t>,</w:t>
      </w:r>
      <w:r w:rsidR="00425B6A">
        <w:rPr>
          <w:rFonts w:ascii="Times New Roman" w:hAnsi="Times New Roman" w:cs="Times New Roman"/>
          <w:iCs/>
          <w:sz w:val="24"/>
          <w:lang w:val="en-GB"/>
        </w:rPr>
        <w:t xml:space="preserve"> Hành trình giác ngộ toàn cầu, ảnh hưởng của sự văn hóa</w:t>
      </w:r>
      <w:r w:rsidR="005613D5">
        <w:rPr>
          <w:rFonts w:ascii="Times New Roman" w:hAnsi="Times New Roman" w:cs="Times New Roman"/>
          <w:iCs/>
          <w:sz w:val="24"/>
          <w:lang w:val="en-GB"/>
        </w:rPr>
        <w:t xml:space="preserve"> phân tán</w:t>
      </w:r>
      <w:r w:rsidR="00425B6A">
        <w:rPr>
          <w:rFonts w:ascii="Times New Roman" w:hAnsi="Times New Roman" w:cs="Times New Roman"/>
          <w:iCs/>
          <w:sz w:val="24"/>
          <w:lang w:val="en-GB"/>
        </w:rPr>
        <w:t xml:space="preserve"> Châu Âu đến Nghệ thuật phật giáo trong </w:t>
      </w:r>
      <w:r w:rsidR="005613D5">
        <w:rPr>
          <w:rFonts w:ascii="Times New Roman" w:hAnsi="Times New Roman" w:cs="Times New Roman"/>
          <w:iCs/>
          <w:sz w:val="24"/>
          <w:lang w:val="en-GB"/>
        </w:rPr>
        <w:t>giao thoa</w:t>
      </w:r>
      <w:r w:rsidR="00425B6A">
        <w:rPr>
          <w:rFonts w:ascii="Times New Roman" w:hAnsi="Times New Roman" w:cs="Times New Roman"/>
          <w:iCs/>
          <w:sz w:val="24"/>
          <w:lang w:val="en-GB"/>
        </w:rPr>
        <w:t xml:space="preserve"> văn hóa: Văn hóa phân tán của Nam á trong thế kỉ 18 và thế kỉ 20 là những nghiên cứu được xuất bản của bà. Bà cũng làm việc trong chính phủ, các tổ chức phi chính phủ và tư nhân ở Sri Lanka, Mỹ và Trung Quốc đảm nhiệm nhiều vai trò khác nhau.</w:t>
      </w:r>
      <w:r w:rsidR="00425B6A">
        <w:rPr>
          <w:rFonts w:ascii="Times New Roman" w:hAnsi="Times New Roman" w:cs="Times New Roman"/>
          <w:sz w:val="24"/>
          <w:lang w:val="en-GB"/>
        </w:rPr>
        <w:t xml:space="preserve"> Bên cạnh đó, bà </w:t>
      </w:r>
      <w:r w:rsidR="005613D5">
        <w:rPr>
          <w:rFonts w:ascii="Times New Roman" w:hAnsi="Times New Roman" w:cs="Times New Roman"/>
          <w:sz w:val="24"/>
          <w:lang w:val="en-GB"/>
        </w:rPr>
        <w:t>là người</w:t>
      </w:r>
      <w:bookmarkStart w:id="0" w:name="_GoBack"/>
      <w:bookmarkEnd w:id="0"/>
      <w:r w:rsidR="00425B6A">
        <w:rPr>
          <w:rFonts w:ascii="Times New Roman" w:hAnsi="Times New Roman" w:cs="Times New Roman"/>
          <w:sz w:val="24"/>
          <w:lang w:val="en-GB"/>
        </w:rPr>
        <w:t xml:space="preserve"> đam mê về nhiếp ảnh, và là một người </w:t>
      </w:r>
      <w:r w:rsidR="00B028F6">
        <w:rPr>
          <w:rFonts w:ascii="Times New Roman" w:hAnsi="Times New Roman" w:cs="Times New Roman"/>
          <w:sz w:val="24"/>
          <w:lang w:val="en-GB"/>
        </w:rPr>
        <w:t>yêu thích</w:t>
      </w:r>
      <w:r w:rsidR="00425B6A">
        <w:rPr>
          <w:rFonts w:ascii="Times New Roman" w:hAnsi="Times New Roman" w:cs="Times New Roman"/>
          <w:sz w:val="24"/>
          <w:lang w:val="en-GB"/>
        </w:rPr>
        <w:t xml:space="preserve"> du lịch.</w:t>
      </w:r>
      <w:r w:rsidR="00753B23" w:rsidRPr="000B4B5F">
        <w:rPr>
          <w:rFonts w:ascii="Times New Roman" w:hAnsi="Times New Roman" w:cs="Times New Roman"/>
          <w:sz w:val="24"/>
          <w:lang w:val="en-GB"/>
        </w:rPr>
        <w:t xml:space="preserve">.  </w:t>
      </w:r>
    </w:p>
    <w:p w14:paraId="4D090195" w14:textId="77777777" w:rsidR="00753B23" w:rsidRPr="000B4B5F" w:rsidRDefault="00753B23" w:rsidP="00753B23">
      <w:pPr>
        <w:spacing w:after="0" w:line="240" w:lineRule="auto"/>
        <w:jc w:val="both"/>
        <w:rPr>
          <w:rFonts w:ascii="Times New Roman" w:hAnsi="Times New Roman" w:cs="Times New Roman"/>
          <w:sz w:val="24"/>
          <w:szCs w:val="24"/>
          <w:lang w:val="en-GB"/>
        </w:rPr>
      </w:pPr>
    </w:p>
    <w:p w14:paraId="6D8E9AB3" w14:textId="77777777" w:rsidR="00753B23" w:rsidRDefault="00753B23" w:rsidP="00753B23"/>
    <w:p w14:paraId="7C2D7FB7" w14:textId="77777777" w:rsidR="00480872" w:rsidRDefault="00480872"/>
    <w:sectPr w:rsidR="00480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23"/>
    <w:rsid w:val="00425B6A"/>
    <w:rsid w:val="00480872"/>
    <w:rsid w:val="005613D5"/>
    <w:rsid w:val="00607BC3"/>
    <w:rsid w:val="00753B23"/>
    <w:rsid w:val="008C627B"/>
    <w:rsid w:val="00950221"/>
    <w:rsid w:val="009E2EB3"/>
    <w:rsid w:val="00A47C59"/>
    <w:rsid w:val="00B028F6"/>
    <w:rsid w:val="00C11838"/>
    <w:rsid w:val="00DC38E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Bindu Urugodawatte</dc:creator>
  <cp:keywords/>
  <dc:description/>
  <cp:lastModifiedBy>Windows7</cp:lastModifiedBy>
  <cp:revision>5</cp:revision>
  <dcterms:created xsi:type="dcterms:W3CDTF">2019-01-03T18:34:00Z</dcterms:created>
  <dcterms:modified xsi:type="dcterms:W3CDTF">2019-01-24T03:26:00Z</dcterms:modified>
</cp:coreProperties>
</file>